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3235" w:rsidRDefault="00103235" w:rsidP="00DA6C5E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重庆农村商业银行</w:t>
      </w:r>
      <w:r w:rsidRPr="00D439F9">
        <w:rPr>
          <w:rFonts w:asciiTheme="minorEastAsia" w:hAnsiTheme="minorEastAsia"/>
          <w:b/>
          <w:noProof/>
          <w:sz w:val="32"/>
          <w:szCs w:val="32"/>
        </w:rPr>
        <w:t>江渝财富“天添金”2019年第5</w:t>
      </w:r>
      <w:r w:rsidR="00DC4201">
        <w:rPr>
          <w:rFonts w:asciiTheme="minorEastAsia" w:hAnsiTheme="minorEastAsia"/>
          <w:b/>
          <w:noProof/>
          <w:sz w:val="32"/>
          <w:szCs w:val="32"/>
        </w:rPr>
        <w:t>2</w:t>
      </w:r>
      <w:r w:rsidRPr="00D439F9">
        <w:rPr>
          <w:rFonts w:asciiTheme="minorEastAsia" w:hAnsiTheme="minorEastAsia"/>
          <w:b/>
          <w:noProof/>
          <w:sz w:val="32"/>
          <w:szCs w:val="32"/>
        </w:rPr>
        <w:t>期公募封闭式净值型</w:t>
      </w:r>
      <w:r>
        <w:rPr>
          <w:rFonts w:asciiTheme="minorEastAsia" w:hAnsiTheme="minorEastAsia" w:hint="eastAsia"/>
          <w:b/>
          <w:bCs/>
          <w:sz w:val="32"/>
          <w:szCs w:val="32"/>
        </w:rPr>
        <w:t>理财</w:t>
      </w:r>
      <w:r>
        <w:rPr>
          <w:rFonts w:asciiTheme="minorEastAsia" w:hAnsiTheme="minorEastAsia"/>
          <w:b/>
          <w:bCs/>
          <w:sz w:val="32"/>
          <w:szCs w:val="32"/>
        </w:rPr>
        <w:t>产品</w:t>
      </w:r>
      <w:r>
        <w:rPr>
          <w:rFonts w:asciiTheme="minorEastAsia" w:hAnsiTheme="minorEastAsia" w:hint="eastAsia"/>
          <w:b/>
          <w:bCs/>
          <w:sz w:val="32"/>
          <w:szCs w:val="32"/>
        </w:rPr>
        <w:t>发行公告</w:t>
      </w:r>
    </w:p>
    <w:p w:rsidR="00103235" w:rsidRPr="00DA6C5E" w:rsidRDefault="00103235" w:rsidP="006D1529">
      <w:pPr>
        <w:ind w:left="3780" w:right="560" w:hangingChars="1350" w:hanging="3780"/>
        <w:jc w:val="right"/>
        <w:rPr>
          <w:rFonts w:ascii="仿宋_GB2312" w:eastAsia="仿宋_GB2312"/>
          <w:sz w:val="28"/>
          <w:szCs w:val="30"/>
        </w:rPr>
      </w:pPr>
    </w:p>
    <w:p w:rsidR="00103235" w:rsidRDefault="00103235" w:rsidP="006D1529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 w:rsidR="00103235" w:rsidRDefault="00103235" w:rsidP="006D1529"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于</w:t>
      </w:r>
      <w:r w:rsidR="00CB7EDB">
        <w:rPr>
          <w:rFonts w:asciiTheme="minorEastAsia" w:hAnsiTheme="minorEastAsia" w:hint="eastAsia"/>
          <w:szCs w:val="21"/>
        </w:rPr>
        <w:t>2</w:t>
      </w:r>
      <w:r w:rsidR="00CB7EDB">
        <w:rPr>
          <w:rFonts w:asciiTheme="minorEastAsia" w:hAnsiTheme="minorEastAsia"/>
          <w:szCs w:val="21"/>
        </w:rPr>
        <w:t>019</w:t>
      </w:r>
      <w:r w:rsidR="00CB7EDB">
        <w:rPr>
          <w:rFonts w:asciiTheme="minorEastAsia" w:hAnsiTheme="minorEastAsia" w:hint="eastAsia"/>
          <w:szCs w:val="21"/>
        </w:rPr>
        <w:t>年9月</w:t>
      </w:r>
      <w:r w:rsidR="00632E02">
        <w:rPr>
          <w:rFonts w:asciiTheme="minorEastAsia" w:hAnsiTheme="minorEastAsia"/>
          <w:szCs w:val="21"/>
        </w:rPr>
        <w:t>10</w:t>
      </w:r>
      <w:r w:rsidR="00CB7EDB">
        <w:rPr>
          <w:rFonts w:asciiTheme="minorEastAsia" w:hAnsiTheme="minorEastAsia" w:hint="eastAsia"/>
          <w:szCs w:val="21"/>
        </w:rPr>
        <w:t>日</w:t>
      </w:r>
      <w:r>
        <w:rPr>
          <w:rFonts w:asciiTheme="minorEastAsia" w:hAnsiTheme="minorEastAsia" w:hint="eastAsia"/>
          <w:szCs w:val="21"/>
        </w:rPr>
        <w:t>发售</w:t>
      </w:r>
      <w:r w:rsidRPr="00D439F9">
        <w:rPr>
          <w:rFonts w:asciiTheme="minorEastAsia" w:hAnsiTheme="minorEastAsia"/>
          <w:noProof/>
          <w:szCs w:val="21"/>
        </w:rPr>
        <w:t>江渝财富“天添金”2019年第</w:t>
      </w:r>
      <w:r w:rsidR="00DC4201">
        <w:rPr>
          <w:rFonts w:asciiTheme="minorEastAsia" w:hAnsiTheme="minorEastAsia"/>
          <w:noProof/>
          <w:szCs w:val="21"/>
        </w:rPr>
        <w:t>52</w:t>
      </w:r>
      <w:r w:rsidRPr="00D439F9">
        <w:rPr>
          <w:rFonts w:asciiTheme="minorEastAsia" w:hAnsiTheme="minorEastAsia"/>
          <w:noProof/>
          <w:szCs w:val="21"/>
        </w:rPr>
        <w:t>期公募封闭式净值型</w:t>
      </w:r>
      <w:r>
        <w:rPr>
          <w:rFonts w:asciiTheme="minorEastAsia" w:hAnsiTheme="minorEastAsia"/>
          <w:szCs w:val="21"/>
        </w:rPr>
        <w:t>理财产品</w:t>
      </w:r>
      <w:r>
        <w:rPr>
          <w:rFonts w:asciiTheme="minorEastAsia" w:hAnsiTheme="minorEastAsia" w:hint="eastAsia"/>
          <w:szCs w:val="21"/>
        </w:rPr>
        <w:t>，</w:t>
      </w:r>
      <w:r>
        <w:rPr>
          <w:rFonts w:asciiTheme="minorEastAsia" w:hAnsiTheme="minorEastAsia"/>
          <w:szCs w:val="21"/>
        </w:rPr>
        <w:t>现将要素公布如下：</w:t>
      </w:r>
    </w:p>
    <w:tbl>
      <w:tblPr>
        <w:tblStyle w:val="a7"/>
        <w:tblW w:w="8296" w:type="dxa"/>
        <w:tblLayout w:type="fixed"/>
        <w:tblLook w:val="04A0" w:firstRow="1" w:lastRow="0" w:firstColumn="1" w:lastColumn="0" w:noHBand="0" w:noVBand="1"/>
      </w:tblPr>
      <w:tblGrid>
        <w:gridCol w:w="2263"/>
        <w:gridCol w:w="6033"/>
      </w:tblGrid>
      <w:tr w:rsidR="00103235" w:rsidTr="00DA6C5E">
        <w:tc>
          <w:tcPr>
            <w:tcW w:w="2263" w:type="dxa"/>
          </w:tcPr>
          <w:p w:rsidR="00103235" w:rsidRPr="001F5750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1F5750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产品名称</w:t>
            </w:r>
          </w:p>
        </w:tc>
        <w:tc>
          <w:tcPr>
            <w:tcW w:w="6033" w:type="dxa"/>
          </w:tcPr>
          <w:p w:rsidR="00103235" w:rsidRPr="001F5750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D439F9">
              <w:rPr>
                <w:rFonts w:asciiTheme="minorEastAsia" w:hAnsiTheme="minorEastAsia"/>
                <w:noProof/>
                <w:szCs w:val="21"/>
              </w:rPr>
              <w:t>江渝财富“天添金”2019年第5</w:t>
            </w:r>
            <w:r w:rsidR="00DC4201">
              <w:rPr>
                <w:rFonts w:asciiTheme="minorEastAsia" w:hAnsiTheme="minorEastAsia"/>
                <w:noProof/>
                <w:szCs w:val="21"/>
              </w:rPr>
              <w:t>2</w:t>
            </w:r>
            <w:r w:rsidRPr="00D439F9">
              <w:rPr>
                <w:rFonts w:asciiTheme="minorEastAsia" w:hAnsiTheme="minorEastAsia"/>
                <w:noProof/>
                <w:szCs w:val="21"/>
              </w:rPr>
              <w:t>期公募封闭式净值型</w:t>
            </w:r>
          </w:p>
        </w:tc>
      </w:tr>
      <w:tr w:rsidR="00103235" w:rsidTr="00DA6C5E">
        <w:tc>
          <w:tcPr>
            <w:tcW w:w="2263" w:type="dxa"/>
          </w:tcPr>
          <w:p w:rsidR="00103235" w:rsidRPr="001F5750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1F5750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</w:t>
            </w:r>
            <w:r w:rsidRPr="001F5750">
              <w:rPr>
                <w:rFonts w:asciiTheme="minorEastAsia" w:hAnsiTheme="minorEastAsia"/>
                <w:kern w:val="2"/>
                <w:sz w:val="21"/>
                <w:szCs w:val="21"/>
              </w:rPr>
              <w:t>编号</w:t>
            </w:r>
          </w:p>
        </w:tc>
        <w:tc>
          <w:tcPr>
            <w:tcW w:w="6033" w:type="dxa"/>
          </w:tcPr>
          <w:p w:rsidR="00103235" w:rsidRPr="001F5750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D439F9">
              <w:rPr>
                <w:rFonts w:asciiTheme="minorEastAsia" w:hAnsiTheme="minorEastAsia"/>
                <w:noProof/>
                <w:szCs w:val="21"/>
              </w:rPr>
              <w:t>1201905</w:t>
            </w:r>
            <w:r w:rsidR="00DC4201">
              <w:rPr>
                <w:rFonts w:asciiTheme="minorEastAsia" w:hAnsiTheme="minorEastAsia"/>
                <w:noProof/>
                <w:szCs w:val="21"/>
              </w:rPr>
              <w:t>2</w:t>
            </w:r>
            <w:r w:rsidRPr="00D439F9">
              <w:rPr>
                <w:rFonts w:asciiTheme="minorEastAsia" w:hAnsiTheme="minorEastAsia"/>
                <w:noProof/>
                <w:szCs w:val="21"/>
              </w:rPr>
              <w:t>GFJ</w:t>
            </w:r>
          </w:p>
        </w:tc>
      </w:tr>
      <w:tr w:rsidR="00103235" w:rsidTr="00DA6C5E">
        <w:tc>
          <w:tcPr>
            <w:tcW w:w="2263" w:type="dxa"/>
          </w:tcPr>
          <w:p w:rsidR="00103235" w:rsidRPr="001F5750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1F5750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产品类型</w:t>
            </w:r>
          </w:p>
        </w:tc>
        <w:tc>
          <w:tcPr>
            <w:tcW w:w="6033" w:type="dxa"/>
          </w:tcPr>
          <w:p w:rsidR="00103235" w:rsidRPr="001F5750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1F5750">
              <w:rPr>
                <w:rFonts w:asciiTheme="minorEastAsia" w:hAnsiTheme="minorEastAsia" w:hint="eastAsia"/>
                <w:kern w:val="2"/>
                <w:sz w:val="21"/>
                <w:szCs w:val="21"/>
              </w:rPr>
              <w:t>非保本</w:t>
            </w:r>
            <w:r w:rsidRPr="001F5750">
              <w:rPr>
                <w:rFonts w:asciiTheme="minorEastAsia" w:hAnsiTheme="minorEastAsia"/>
                <w:kern w:val="2"/>
                <w:sz w:val="21"/>
                <w:szCs w:val="21"/>
              </w:rPr>
              <w:t>浮动收益封闭式净值型</w:t>
            </w:r>
          </w:p>
        </w:tc>
      </w:tr>
      <w:tr w:rsidR="00103235" w:rsidTr="00DA6C5E">
        <w:tc>
          <w:tcPr>
            <w:tcW w:w="2263" w:type="dxa"/>
          </w:tcPr>
          <w:p w:rsidR="00103235" w:rsidRPr="001F5750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1F5750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产品成立日</w:t>
            </w:r>
          </w:p>
        </w:tc>
        <w:tc>
          <w:tcPr>
            <w:tcW w:w="6033" w:type="dxa"/>
          </w:tcPr>
          <w:p w:rsidR="00103235" w:rsidRPr="001F5750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/>
                <w:noProof/>
                <w:szCs w:val="21"/>
              </w:rPr>
              <w:t>2019年9月</w:t>
            </w:r>
            <w:r w:rsidR="0079431B">
              <w:rPr>
                <w:rFonts w:asciiTheme="minorEastAsia" w:hAnsiTheme="minorEastAsia"/>
                <w:noProof/>
                <w:szCs w:val="21"/>
              </w:rPr>
              <w:t>1</w:t>
            </w:r>
            <w:r w:rsidR="00DC4201">
              <w:rPr>
                <w:rFonts w:asciiTheme="minorEastAsia" w:hAnsiTheme="minorEastAsia"/>
                <w:noProof/>
                <w:szCs w:val="21"/>
              </w:rPr>
              <w:t>7</w:t>
            </w:r>
            <w:r>
              <w:rPr>
                <w:rFonts w:asciiTheme="minorEastAsia" w:hAnsiTheme="minorEastAsia"/>
                <w:noProof/>
                <w:szCs w:val="21"/>
              </w:rPr>
              <w:t>日</w:t>
            </w:r>
          </w:p>
        </w:tc>
      </w:tr>
      <w:tr w:rsidR="00103235" w:rsidTr="00DA6C5E">
        <w:tc>
          <w:tcPr>
            <w:tcW w:w="2263" w:type="dxa"/>
          </w:tcPr>
          <w:p w:rsidR="00103235" w:rsidRPr="001F5750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1F5750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产品期限</w:t>
            </w:r>
          </w:p>
        </w:tc>
        <w:tc>
          <w:tcPr>
            <w:tcW w:w="6033" w:type="dxa"/>
          </w:tcPr>
          <w:p w:rsidR="00103235" w:rsidRPr="001F5750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/>
                <w:noProof/>
                <w:szCs w:val="21"/>
              </w:rPr>
              <w:t>2019年9月</w:t>
            </w:r>
            <w:r w:rsidR="0079431B">
              <w:rPr>
                <w:rFonts w:asciiTheme="minorEastAsia" w:hAnsiTheme="minorEastAsia"/>
                <w:noProof/>
                <w:szCs w:val="21"/>
              </w:rPr>
              <w:t>1</w:t>
            </w:r>
            <w:r w:rsidR="00DC4201">
              <w:rPr>
                <w:rFonts w:asciiTheme="minorEastAsia" w:hAnsiTheme="minorEastAsia"/>
                <w:noProof/>
                <w:szCs w:val="21"/>
              </w:rPr>
              <w:t>7</w:t>
            </w:r>
            <w:r>
              <w:rPr>
                <w:rFonts w:asciiTheme="minorEastAsia" w:hAnsiTheme="minorEastAsia"/>
                <w:noProof/>
                <w:szCs w:val="21"/>
              </w:rPr>
              <w:t>日</w:t>
            </w:r>
            <w:r>
              <w:rPr>
                <w:rFonts w:asciiTheme="minorEastAsia" w:hAnsiTheme="minorEastAsia"/>
                <w:kern w:val="2"/>
                <w:sz w:val="21"/>
                <w:szCs w:val="21"/>
              </w:rPr>
              <w:t>-</w:t>
            </w:r>
            <w:r>
              <w:rPr>
                <w:rFonts w:asciiTheme="minorEastAsia" w:hAnsiTheme="minorEastAsia"/>
                <w:noProof/>
                <w:szCs w:val="21"/>
              </w:rPr>
              <w:t>2020年3月</w:t>
            </w:r>
            <w:r w:rsidR="0079431B">
              <w:rPr>
                <w:rFonts w:asciiTheme="minorEastAsia" w:hAnsiTheme="minorEastAsia"/>
                <w:noProof/>
                <w:szCs w:val="21"/>
              </w:rPr>
              <w:t>2</w:t>
            </w:r>
            <w:r w:rsidR="00DC4201">
              <w:rPr>
                <w:rFonts w:asciiTheme="minorEastAsia" w:hAnsiTheme="minorEastAsia"/>
                <w:noProof/>
                <w:szCs w:val="21"/>
              </w:rPr>
              <w:t>4</w:t>
            </w:r>
            <w:r>
              <w:rPr>
                <w:rFonts w:asciiTheme="minorEastAsia" w:hAnsiTheme="minorEastAsia"/>
                <w:noProof/>
                <w:szCs w:val="21"/>
              </w:rPr>
              <w:t>日</w:t>
            </w:r>
          </w:p>
        </w:tc>
      </w:tr>
      <w:tr w:rsidR="00103235" w:rsidTr="00DA6C5E">
        <w:tc>
          <w:tcPr>
            <w:tcW w:w="2263" w:type="dxa"/>
          </w:tcPr>
          <w:p w:rsidR="00103235" w:rsidRPr="001F5750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1F5750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产品募集规模</w:t>
            </w:r>
          </w:p>
        </w:tc>
        <w:tc>
          <w:tcPr>
            <w:tcW w:w="6033" w:type="dxa"/>
          </w:tcPr>
          <w:p w:rsidR="00103235" w:rsidRPr="001F5750" w:rsidRDefault="00DC4201" w:rsidP="00AD766F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/>
                <w:noProof/>
                <w:szCs w:val="21"/>
              </w:rPr>
              <w:t>9</w:t>
            </w:r>
            <w:r w:rsidR="007E2612">
              <w:rPr>
                <w:rFonts w:asciiTheme="minorEastAsia" w:hAnsiTheme="minorEastAsia"/>
                <w:noProof/>
                <w:szCs w:val="21"/>
              </w:rPr>
              <w:t>9,675</w:t>
            </w:r>
            <w:r>
              <w:rPr>
                <w:rFonts w:asciiTheme="minorEastAsia" w:hAnsiTheme="minorEastAsia"/>
                <w:noProof/>
                <w:szCs w:val="21"/>
              </w:rPr>
              <w:t>.90</w:t>
            </w:r>
            <w:r w:rsidR="00BB3702">
              <w:rPr>
                <w:rFonts w:asciiTheme="minorEastAsia" w:hAnsiTheme="minorEastAsia" w:hint="eastAsia"/>
                <w:noProof/>
                <w:szCs w:val="21"/>
              </w:rPr>
              <w:t>万</w:t>
            </w:r>
            <w:r w:rsidR="004C76FA">
              <w:rPr>
                <w:rFonts w:asciiTheme="minorEastAsia" w:hAnsiTheme="minorEastAsia" w:hint="eastAsia"/>
                <w:noProof/>
                <w:szCs w:val="21"/>
              </w:rPr>
              <w:t>元</w:t>
            </w:r>
          </w:p>
        </w:tc>
      </w:tr>
      <w:tr w:rsidR="00103235" w:rsidTr="00DA6C5E">
        <w:tc>
          <w:tcPr>
            <w:tcW w:w="2263" w:type="dxa"/>
          </w:tcPr>
          <w:p w:rsidR="00103235" w:rsidRPr="001F5750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1F5750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业绩比较基准</w:t>
            </w:r>
          </w:p>
        </w:tc>
        <w:tc>
          <w:tcPr>
            <w:tcW w:w="6033" w:type="dxa"/>
          </w:tcPr>
          <w:p w:rsidR="00103235" w:rsidRPr="001F5750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/>
                <w:noProof/>
                <w:szCs w:val="21"/>
              </w:rPr>
              <w:t>4.</w:t>
            </w:r>
            <w:r w:rsidR="000E1A00">
              <w:rPr>
                <w:rFonts w:asciiTheme="minorEastAsia" w:hAnsiTheme="minorEastAsia"/>
                <w:noProof/>
                <w:szCs w:val="21"/>
              </w:rPr>
              <w:t>2</w:t>
            </w:r>
            <w:r w:rsidR="0079431B">
              <w:rPr>
                <w:rFonts w:asciiTheme="minorEastAsia" w:hAnsiTheme="minorEastAsia"/>
                <w:noProof/>
                <w:szCs w:val="21"/>
              </w:rPr>
              <w:t>0</w:t>
            </w:r>
            <w:r w:rsidRPr="001F5750">
              <w:rPr>
                <w:rFonts w:asciiTheme="minorEastAsia" w:hAnsiTheme="minorEastAsia"/>
                <w:kern w:val="2"/>
                <w:sz w:val="21"/>
                <w:szCs w:val="21"/>
              </w:rPr>
              <w:t>%</w:t>
            </w:r>
          </w:p>
        </w:tc>
      </w:tr>
      <w:tr w:rsidR="00103235" w:rsidTr="00DA6C5E">
        <w:tc>
          <w:tcPr>
            <w:tcW w:w="2263" w:type="dxa"/>
          </w:tcPr>
          <w:p w:rsidR="00103235" w:rsidRPr="001F5750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1F5750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初始</w:t>
            </w:r>
            <w:r w:rsidRPr="001F5750">
              <w:rPr>
                <w:rFonts w:asciiTheme="minorEastAsia" w:hAnsiTheme="minorEastAsia"/>
                <w:kern w:val="2"/>
                <w:sz w:val="21"/>
                <w:szCs w:val="21"/>
              </w:rPr>
              <w:t>单位净值</w:t>
            </w:r>
          </w:p>
        </w:tc>
        <w:tc>
          <w:tcPr>
            <w:tcW w:w="6033" w:type="dxa"/>
          </w:tcPr>
          <w:p w:rsidR="00103235" w:rsidRPr="001F5750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/>
                <w:noProof/>
                <w:szCs w:val="21"/>
              </w:rPr>
              <w:t>1.00</w:t>
            </w:r>
          </w:p>
        </w:tc>
      </w:tr>
    </w:tbl>
    <w:p w:rsidR="00103235" w:rsidRDefault="00103235" w:rsidP="006D1529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备注</w:t>
      </w:r>
      <w:r>
        <w:rPr>
          <w:rFonts w:asciiTheme="minorEastAsia" w:hAnsiTheme="minorEastAsia"/>
          <w:szCs w:val="21"/>
        </w:rPr>
        <w:t>：</w:t>
      </w:r>
      <w:r>
        <w:rPr>
          <w:rFonts w:asciiTheme="minorEastAsia" w:hAnsiTheme="minorEastAsia" w:hint="eastAsia"/>
          <w:szCs w:val="21"/>
        </w:rPr>
        <w:t>产品</w:t>
      </w:r>
      <w:r>
        <w:rPr>
          <w:rFonts w:asciiTheme="minorEastAsia" w:hAnsiTheme="minorEastAsia"/>
          <w:szCs w:val="21"/>
        </w:rPr>
        <w:t>详情参考</w:t>
      </w:r>
      <w:r>
        <w:rPr>
          <w:rFonts w:asciiTheme="minorEastAsia" w:hAnsiTheme="minorEastAsia" w:hint="eastAsia"/>
          <w:szCs w:val="21"/>
        </w:rPr>
        <w:t>本行</w:t>
      </w:r>
      <w:r>
        <w:rPr>
          <w:rFonts w:asciiTheme="minorEastAsia" w:hAnsiTheme="minorEastAsia"/>
          <w:szCs w:val="21"/>
        </w:rPr>
        <w:t>理财产品说明书</w:t>
      </w:r>
      <w:r>
        <w:rPr>
          <w:rFonts w:asciiTheme="minorEastAsia" w:hAnsiTheme="minorEastAsia" w:hint="eastAsia"/>
          <w:szCs w:val="21"/>
        </w:rPr>
        <w:t xml:space="preserve">。                                                                  </w:t>
      </w:r>
    </w:p>
    <w:p w:rsidR="00103235" w:rsidRDefault="00103235" w:rsidP="006D1529">
      <w:pPr>
        <w:jc w:val="right"/>
        <w:rPr>
          <w:rFonts w:asciiTheme="minorEastAsia" w:hAnsiTheme="minorEastAsia"/>
          <w:szCs w:val="21"/>
        </w:rPr>
      </w:pPr>
    </w:p>
    <w:p w:rsidR="00103235" w:rsidRDefault="00103235" w:rsidP="006D1529">
      <w:pPr>
        <w:jc w:val="right"/>
        <w:rPr>
          <w:rFonts w:asciiTheme="minorEastAsia" w:hAnsiTheme="minorEastAsia"/>
          <w:szCs w:val="21"/>
        </w:rPr>
      </w:pPr>
    </w:p>
    <w:p w:rsidR="00103235" w:rsidRDefault="00103235" w:rsidP="006D1529">
      <w:pPr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股份</w:t>
      </w:r>
      <w:r>
        <w:rPr>
          <w:rFonts w:asciiTheme="minorEastAsia" w:hAnsiTheme="minorEastAsia"/>
          <w:szCs w:val="21"/>
        </w:rPr>
        <w:t>有限公司</w:t>
      </w:r>
    </w:p>
    <w:p w:rsidR="00103235" w:rsidRDefault="00103235" w:rsidP="00DA6C5E">
      <w:pPr>
        <w:ind w:firstLineChars="3050" w:firstLine="6405"/>
        <w:sectPr w:rsidR="00103235" w:rsidSect="00103235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>
        <w:rPr>
          <w:rFonts w:hint="eastAsia"/>
          <w:noProof/>
        </w:rPr>
        <w:t>2019</w:t>
      </w:r>
      <w:r>
        <w:rPr>
          <w:rFonts w:hint="eastAsia"/>
          <w:noProof/>
        </w:rPr>
        <w:t>年</w:t>
      </w:r>
      <w:r>
        <w:rPr>
          <w:rFonts w:hint="eastAsia"/>
          <w:noProof/>
        </w:rPr>
        <w:t>9</w:t>
      </w:r>
      <w:r>
        <w:rPr>
          <w:rFonts w:hint="eastAsia"/>
          <w:noProof/>
        </w:rPr>
        <w:t>月</w:t>
      </w:r>
      <w:r w:rsidR="0079431B">
        <w:rPr>
          <w:noProof/>
        </w:rPr>
        <w:t>1</w:t>
      </w:r>
      <w:r w:rsidR="00DC4201">
        <w:rPr>
          <w:noProof/>
        </w:rPr>
        <w:t>7</w:t>
      </w:r>
      <w:r>
        <w:rPr>
          <w:rFonts w:hint="eastAsia"/>
          <w:noProof/>
        </w:rPr>
        <w:t>日</w:t>
      </w:r>
    </w:p>
    <w:p w:rsidR="00103235" w:rsidRDefault="00103235" w:rsidP="00DA6C5E">
      <w:pPr>
        <w:ind w:firstLineChars="3050" w:firstLine="6405"/>
      </w:pPr>
      <w:bookmarkStart w:id="0" w:name="_GoBack"/>
      <w:bookmarkEnd w:id="0"/>
    </w:p>
    <w:sectPr w:rsidR="00103235" w:rsidSect="00103235">
      <w:type w:val="continuous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7E33" w:rsidRDefault="00D77E33" w:rsidP="006D1529">
      <w:r>
        <w:separator/>
      </w:r>
    </w:p>
  </w:endnote>
  <w:endnote w:type="continuationSeparator" w:id="0">
    <w:p w:rsidR="00D77E33" w:rsidRDefault="00D77E33" w:rsidP="006D15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7E33" w:rsidRDefault="00D77E33" w:rsidP="006D1529">
      <w:r>
        <w:separator/>
      </w:r>
    </w:p>
  </w:footnote>
  <w:footnote w:type="continuationSeparator" w:id="0">
    <w:p w:rsidR="00D77E33" w:rsidRDefault="00D77E33" w:rsidP="006D15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496D"/>
    <w:rsid w:val="00003EDE"/>
    <w:rsid w:val="0001221E"/>
    <w:rsid w:val="0003278C"/>
    <w:rsid w:val="000512CD"/>
    <w:rsid w:val="00060DE0"/>
    <w:rsid w:val="00066557"/>
    <w:rsid w:val="000D6210"/>
    <w:rsid w:val="000E1A00"/>
    <w:rsid w:val="00103235"/>
    <w:rsid w:val="00127EA0"/>
    <w:rsid w:val="001713F6"/>
    <w:rsid w:val="00180566"/>
    <w:rsid w:val="001B467B"/>
    <w:rsid w:val="001E14F0"/>
    <w:rsid w:val="001F5750"/>
    <w:rsid w:val="00207AA4"/>
    <w:rsid w:val="00226F50"/>
    <w:rsid w:val="002734E0"/>
    <w:rsid w:val="002B0053"/>
    <w:rsid w:val="002D03E0"/>
    <w:rsid w:val="002F4610"/>
    <w:rsid w:val="00307DCA"/>
    <w:rsid w:val="0032112E"/>
    <w:rsid w:val="0033706B"/>
    <w:rsid w:val="00377CED"/>
    <w:rsid w:val="003A0658"/>
    <w:rsid w:val="003A4CB8"/>
    <w:rsid w:val="003E56E6"/>
    <w:rsid w:val="003F54EF"/>
    <w:rsid w:val="00420734"/>
    <w:rsid w:val="00423CFE"/>
    <w:rsid w:val="004244DE"/>
    <w:rsid w:val="00443DD0"/>
    <w:rsid w:val="00490B50"/>
    <w:rsid w:val="004C2129"/>
    <w:rsid w:val="004C76FA"/>
    <w:rsid w:val="0051164F"/>
    <w:rsid w:val="005118C2"/>
    <w:rsid w:val="00530701"/>
    <w:rsid w:val="00603BEF"/>
    <w:rsid w:val="00632E02"/>
    <w:rsid w:val="0064752E"/>
    <w:rsid w:val="00694AFB"/>
    <w:rsid w:val="006A3990"/>
    <w:rsid w:val="006B5BB6"/>
    <w:rsid w:val="006C511A"/>
    <w:rsid w:val="006D1529"/>
    <w:rsid w:val="006D549B"/>
    <w:rsid w:val="006E127E"/>
    <w:rsid w:val="006E14FC"/>
    <w:rsid w:val="006E7F93"/>
    <w:rsid w:val="006F2D7F"/>
    <w:rsid w:val="006F5B47"/>
    <w:rsid w:val="007071C3"/>
    <w:rsid w:val="007264B8"/>
    <w:rsid w:val="00737441"/>
    <w:rsid w:val="0075037C"/>
    <w:rsid w:val="00760DA0"/>
    <w:rsid w:val="007627F7"/>
    <w:rsid w:val="0077120E"/>
    <w:rsid w:val="007831AE"/>
    <w:rsid w:val="00783DB5"/>
    <w:rsid w:val="007853DB"/>
    <w:rsid w:val="0079431B"/>
    <w:rsid w:val="007E2612"/>
    <w:rsid w:val="00815C71"/>
    <w:rsid w:val="008355C2"/>
    <w:rsid w:val="0085688E"/>
    <w:rsid w:val="00892A29"/>
    <w:rsid w:val="00892DEB"/>
    <w:rsid w:val="008B0D1B"/>
    <w:rsid w:val="008D2574"/>
    <w:rsid w:val="00962A15"/>
    <w:rsid w:val="00967ADD"/>
    <w:rsid w:val="00977555"/>
    <w:rsid w:val="00996AAB"/>
    <w:rsid w:val="009B4EF0"/>
    <w:rsid w:val="009D4F15"/>
    <w:rsid w:val="009E1FA3"/>
    <w:rsid w:val="009F7171"/>
    <w:rsid w:val="00A508D5"/>
    <w:rsid w:val="00A95249"/>
    <w:rsid w:val="00AE71A2"/>
    <w:rsid w:val="00B061CC"/>
    <w:rsid w:val="00B117A5"/>
    <w:rsid w:val="00B11F2F"/>
    <w:rsid w:val="00B1496D"/>
    <w:rsid w:val="00B30FD7"/>
    <w:rsid w:val="00B41CB0"/>
    <w:rsid w:val="00B70C08"/>
    <w:rsid w:val="00BB3702"/>
    <w:rsid w:val="00BD18C5"/>
    <w:rsid w:val="00C1226E"/>
    <w:rsid w:val="00C1319A"/>
    <w:rsid w:val="00C22D1F"/>
    <w:rsid w:val="00C32319"/>
    <w:rsid w:val="00C50C52"/>
    <w:rsid w:val="00C52959"/>
    <w:rsid w:val="00C56416"/>
    <w:rsid w:val="00CB7EDB"/>
    <w:rsid w:val="00CC2474"/>
    <w:rsid w:val="00CF6544"/>
    <w:rsid w:val="00D07CE6"/>
    <w:rsid w:val="00D54C19"/>
    <w:rsid w:val="00D77E33"/>
    <w:rsid w:val="00DA6C5E"/>
    <w:rsid w:val="00DB6A5B"/>
    <w:rsid w:val="00DB6C0A"/>
    <w:rsid w:val="00DC4201"/>
    <w:rsid w:val="00DE6AE9"/>
    <w:rsid w:val="00E32224"/>
    <w:rsid w:val="00E336B0"/>
    <w:rsid w:val="00E44348"/>
    <w:rsid w:val="00EB3BED"/>
    <w:rsid w:val="00F42495"/>
    <w:rsid w:val="00F53D12"/>
    <w:rsid w:val="00F601FB"/>
    <w:rsid w:val="00F64F2A"/>
    <w:rsid w:val="00F81A25"/>
    <w:rsid w:val="00FC35D4"/>
    <w:rsid w:val="00FD6ACE"/>
    <w:rsid w:val="00FE61A7"/>
    <w:rsid w:val="00FF3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20FEB3"/>
  <w15:chartTrackingRefBased/>
  <w15:docId w15:val="{AA8BF77C-2CBF-4772-A584-3F1A3863A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6D152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15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D152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D15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D1529"/>
    <w:rPr>
      <w:sz w:val="18"/>
      <w:szCs w:val="18"/>
    </w:rPr>
  </w:style>
  <w:style w:type="table" w:styleId="a7">
    <w:name w:val="Table Grid"/>
    <w:basedOn w:val="a1"/>
    <w:qFormat/>
    <w:rsid w:val="006D1529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713F6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1713F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EAFDF4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58</Words>
  <Characters>334</Characters>
  <Application>Microsoft Office Word</Application>
  <DocSecurity>0</DocSecurity>
  <Lines>2</Lines>
  <Paragraphs>1</Paragraphs>
  <ScaleCrop>false</ScaleCrop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邓鑫</dc:creator>
  <cp:keywords/>
  <dc:description/>
  <cp:lastModifiedBy>谢维佳</cp:lastModifiedBy>
  <cp:revision>11</cp:revision>
  <cp:lastPrinted>2019-09-03T02:24:00Z</cp:lastPrinted>
  <dcterms:created xsi:type="dcterms:W3CDTF">2019-09-03T02:17:00Z</dcterms:created>
  <dcterms:modified xsi:type="dcterms:W3CDTF">2019-09-17T02:49:00Z</dcterms:modified>
</cp:coreProperties>
</file>