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渝农商理财有限责任公司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渝农商理财兴时（最短持有14天）</w:t>
      </w:r>
    </w:p>
    <w:p>
      <w:pPr>
        <w:ind w:right="641"/>
        <w:jc w:val="center"/>
        <w:rPr>
          <w:rFonts w:hint="eastAsia" w:ascii="宋体" w:hAnsi="宋体" w:eastAsia="宋体" w:cs="宋体"/>
          <w:b/>
          <w:bCs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kern w:val="0"/>
          <w:sz w:val="32"/>
          <w:szCs w:val="32"/>
        </w:rPr>
        <w:t>每日开放1号发行公告</w:t>
      </w:r>
    </w:p>
    <w:p>
      <w:pPr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尊敬的</w:t>
      </w:r>
      <w:r>
        <w:rPr>
          <w:rFonts w:hint="eastAsia" w:ascii="宋体" w:hAnsi="宋体" w:eastAsia="宋体" w:cs="宋体"/>
          <w:szCs w:val="21"/>
        </w:rPr>
        <w:t>客户：</w:t>
      </w:r>
    </w:p>
    <w:p>
      <w:pPr>
        <w:ind w:firstLine="435"/>
        <w:jc w:val="left"/>
        <w:rPr>
          <w:rFonts w:hint="eastAsia"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渝农商理财有限责任公司于</w:t>
      </w:r>
      <w:r>
        <w:rPr>
          <w:rFonts w:hint="eastAsia" w:ascii="宋体" w:hAnsi="宋体" w:eastAsia="宋体" w:cs="宋体"/>
          <w:szCs w:val="21"/>
          <w:lang w:eastAsia="zh-CN"/>
        </w:rPr>
        <w:t>2021年12月22日</w:t>
      </w:r>
      <w:r>
        <w:rPr>
          <w:rFonts w:hint="eastAsia" w:ascii="宋体" w:hAnsi="宋体" w:eastAsia="宋体" w:cs="宋体"/>
          <w:szCs w:val="21"/>
        </w:rPr>
        <w:t>发行渝农商理财兴时（最短持有14天）每日开放1号，</w:t>
      </w:r>
      <w:r>
        <w:rPr>
          <w:rFonts w:hint="eastAsia" w:ascii="宋体" w:hAnsi="宋体" w:eastAsia="宋体" w:cs="宋体"/>
          <w:szCs w:val="21"/>
        </w:rPr>
        <w:t>现将要素公布如下：</w:t>
      </w:r>
    </w:p>
    <w:tbl>
      <w:tblPr>
        <w:tblStyle w:val="8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8"/>
        <w:gridCol w:w="6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产品名称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渝农商理财兴时（最短持有14天）每日开放1号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产品代码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21GSGK11101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登记编码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Z7002721000240</w:t>
            </w:r>
          </w:p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（可在中国理财网www.chinawealth.com.cn查询产品信息）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托管机构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招商银行股份有限公司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募集方式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公募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运作模式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开放式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投资性质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固定收益类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风险等级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二级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募集规模(元</w:t>
            </w:r>
            <w:r>
              <w:rPr>
                <w:rFonts w:hint="eastAsia" w:ascii="宋体" w:hAnsi="宋体" w:eastAsia="宋体" w:cs="宋体"/>
                <w:kern w:val="0"/>
              </w:rPr>
              <w:t>)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16,169,630.00</w:t>
            </w:r>
            <w:r>
              <w:rPr>
                <w:rFonts w:hint="eastAsia" w:ascii="宋体" w:hAnsi="宋体" w:eastAsia="宋体" w:cs="宋体"/>
                <w:kern w:val="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期限类型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每个工作日开放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eastAsia="zh-CN"/>
              </w:rPr>
              <w:t>2021年12月22日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募集结束日期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</w:rPr>
              <w:t>12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月</w:t>
            </w:r>
            <w:r>
              <w:rPr>
                <w:rFonts w:hint="eastAsia" w:ascii="宋体" w:hAnsi="宋体" w:eastAsia="宋体" w:cs="宋体"/>
                <w:kern w:val="0"/>
              </w:rPr>
              <w:t>28</w:t>
            </w: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产品起始日期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2021年12月29日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计划终止日期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长期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72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</w:rPr>
            </w:pPr>
            <w:r>
              <w:rPr>
                <w:rFonts w:hint="eastAsia" w:ascii="宋体" w:hAnsi="宋体" w:eastAsia="宋体" w:cs="宋体"/>
                <w:kern w:val="0"/>
              </w:rPr>
              <w:t>业绩比较基准</w:t>
            </w:r>
          </w:p>
        </w:tc>
        <w:tc>
          <w:tcPr>
            <w:tcW w:w="3727" w:type="pct"/>
          </w:tcPr>
          <w:p>
            <w:pPr>
              <w:spacing w:line="380" w:lineRule="exact"/>
              <w:ind w:right="640"/>
              <w:jc w:val="center"/>
              <w:rPr>
                <w:rFonts w:hint="eastAsia" w:ascii="宋体" w:hAnsi="宋体" w:eastAsia="宋体" w:cs="宋体"/>
                <w:kern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lang w:val="en-US" w:eastAsia="zh-CN"/>
              </w:rPr>
              <w:t>2.90%-3.70%</w:t>
            </w:r>
          </w:p>
        </w:tc>
      </w:tr>
    </w:tbl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>备注：产品详情参考理财产品说明书。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</w:t>
      </w:r>
    </w:p>
    <w:p>
      <w:pPr>
        <w:ind w:firstLine="5250" w:firstLineChars="2500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kern w:val="0"/>
        </w:rPr>
        <w:t>渝农商理财有限责任公司</w:t>
      </w:r>
      <w:r>
        <w:rPr>
          <w:rFonts w:hint="eastAsia" w:ascii="宋体" w:hAnsi="宋体" w:eastAsia="宋体" w:cs="宋体"/>
        </w:rPr>
        <w:t xml:space="preserve">   </w:t>
      </w:r>
    </w:p>
    <w:p>
      <w:pPr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2021年12月29日        </w:t>
      </w: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p>
      <w:pPr>
        <w:rPr>
          <w:rFonts w:hint="eastAsia" w:ascii="宋体" w:hAnsi="宋体" w:eastAsia="宋体" w:cs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1168A1"/>
    <w:rsid w:val="000D612F"/>
    <w:rsid w:val="00173362"/>
    <w:rsid w:val="001D32B8"/>
    <w:rsid w:val="002F2A4A"/>
    <w:rsid w:val="003133BB"/>
    <w:rsid w:val="003F2680"/>
    <w:rsid w:val="0060226A"/>
    <w:rsid w:val="006063A7"/>
    <w:rsid w:val="006C701E"/>
    <w:rsid w:val="00715D5A"/>
    <w:rsid w:val="00785EBE"/>
    <w:rsid w:val="007A2697"/>
    <w:rsid w:val="00835B5B"/>
    <w:rsid w:val="0085365A"/>
    <w:rsid w:val="00970B35"/>
    <w:rsid w:val="00971189"/>
    <w:rsid w:val="00A07A6E"/>
    <w:rsid w:val="00AA184D"/>
    <w:rsid w:val="00B213A4"/>
    <w:rsid w:val="00B44A2E"/>
    <w:rsid w:val="00CE1806"/>
    <w:rsid w:val="00DB7A88"/>
    <w:rsid w:val="079B359F"/>
    <w:rsid w:val="204F3A8B"/>
    <w:rsid w:val="22476FC7"/>
    <w:rsid w:val="234C3E1B"/>
    <w:rsid w:val="29B82B8F"/>
    <w:rsid w:val="2B1745F9"/>
    <w:rsid w:val="32DA0E34"/>
    <w:rsid w:val="3D375C24"/>
    <w:rsid w:val="3E1168A1"/>
    <w:rsid w:val="3FB75A71"/>
    <w:rsid w:val="4D5D6F78"/>
    <w:rsid w:val="56EF70C3"/>
    <w:rsid w:val="5A141F19"/>
    <w:rsid w:val="5A4018EC"/>
    <w:rsid w:val="608A5C11"/>
    <w:rsid w:val="632E1F55"/>
    <w:rsid w:val="6E523524"/>
    <w:rsid w:val="7CE01168"/>
    <w:rsid w:val="7F59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1"/>
    <w:uiPriority w:val="0"/>
    <w:pPr>
      <w:jc w:val="left"/>
    </w:pPr>
  </w:style>
  <w:style w:type="paragraph" w:styleId="3">
    <w:name w:val="Balloon Text"/>
    <w:basedOn w:val="1"/>
    <w:link w:val="13"/>
    <w:uiPriority w:val="0"/>
    <w:rPr>
      <w:sz w:val="18"/>
      <w:szCs w:val="18"/>
    </w:rPr>
  </w:style>
  <w:style w:type="paragraph" w:styleId="4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2"/>
    <w:uiPriority w:val="0"/>
    <w:rPr>
      <w:b/>
      <w:bCs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uiPriority w:val="0"/>
    <w:rPr>
      <w:sz w:val="21"/>
      <w:szCs w:val="21"/>
    </w:rPr>
  </w:style>
  <w:style w:type="character" w:customStyle="1" w:styleId="11">
    <w:name w:val="批注文字 Char"/>
    <w:basedOn w:val="9"/>
    <w:link w:val="2"/>
    <w:uiPriority w:val="0"/>
    <w:rPr>
      <w:kern w:val="2"/>
      <w:sz w:val="21"/>
      <w:szCs w:val="24"/>
    </w:rPr>
  </w:style>
  <w:style w:type="character" w:customStyle="1" w:styleId="12">
    <w:name w:val="批注主题 Char"/>
    <w:basedOn w:val="11"/>
    <w:link w:val="6"/>
    <w:uiPriority w:val="0"/>
    <w:rPr>
      <w:b/>
      <w:bCs/>
      <w:kern w:val="2"/>
      <w:sz w:val="21"/>
      <w:szCs w:val="24"/>
    </w:rPr>
  </w:style>
  <w:style w:type="character" w:customStyle="1" w:styleId="13">
    <w:name w:val="批注框文本 Char"/>
    <w:basedOn w:val="9"/>
    <w:link w:val="3"/>
    <w:uiPriority w:val="0"/>
    <w:rPr>
      <w:kern w:val="2"/>
      <w:sz w:val="18"/>
      <w:szCs w:val="18"/>
    </w:rPr>
  </w:style>
  <w:style w:type="character" w:customStyle="1" w:styleId="14">
    <w:name w:val="页眉 Char"/>
    <w:basedOn w:val="9"/>
    <w:link w:val="5"/>
    <w:uiPriority w:val="0"/>
    <w:rPr>
      <w:kern w:val="2"/>
      <w:sz w:val="18"/>
      <w:szCs w:val="18"/>
    </w:rPr>
  </w:style>
  <w:style w:type="character" w:customStyle="1" w:styleId="15">
    <w:name w:val="页脚 Char"/>
    <w:basedOn w:val="9"/>
    <w:link w:val="4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80</Words>
  <Characters>459</Characters>
  <Lines>3</Lines>
  <Paragraphs>1</Paragraphs>
  <TotalTime>97</TotalTime>
  <ScaleCrop>false</ScaleCrop>
  <LinksUpToDate>false</LinksUpToDate>
  <CharactersWithSpaces>538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2020-09-28T03:35:00Z</dcterms:created>
  <dc:creator>李晓璐</dc:creator>
  <cp:lastModifiedBy>赵玲利</cp:lastModifiedBy>
  <cp:lastPrinted>2020-12-11T07:47:00Z</cp:lastPrinted>
  <dcterms:modified xsi:type="dcterms:W3CDTF">2021-12-29T01:42:51Z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