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渝农商理财江渝财富天添金兴时6个月定开12号</w:t>
      </w: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</w:t>
      </w:r>
      <w:r>
        <w:rPr>
          <w:rFonts w:hint="eastAsia" w:ascii="宋体" w:hAnsi="宋体" w:eastAsia="宋体" w:cs="宋体"/>
          <w:szCs w:val="21"/>
        </w:rPr>
        <w:t>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szCs w:val="21"/>
          <w:lang w:eastAsia="zh-CN"/>
        </w:rPr>
        <w:t>2021年11月30日</w:t>
      </w:r>
      <w:r>
        <w:rPr>
          <w:rFonts w:hint="eastAsia" w:ascii="宋体" w:hAnsi="宋体" w:eastAsia="宋体" w:cs="宋体"/>
          <w:szCs w:val="21"/>
        </w:rPr>
        <w:t>发行渝农商理财江渝财富天添金兴时6个月定开12号理财产品，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渝农商理财江渝财富天添金兴时6个月定开12号理财产品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21GSGK31015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Z7002721000186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开放式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募集规模(元</w:t>
            </w:r>
            <w:r>
              <w:rPr>
                <w:rFonts w:hint="eastAsia" w:ascii="宋体" w:hAnsi="宋体" w:eastAsia="宋体" w:cs="宋体"/>
                <w:kern w:val="0"/>
              </w:rPr>
              <w:t>)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400,958,282.00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3-6个月（含）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2021年12月6日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4.13%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2021年12月6日  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173362"/>
    <w:rsid w:val="001D32B8"/>
    <w:rsid w:val="002F2A4A"/>
    <w:rsid w:val="003133BB"/>
    <w:rsid w:val="003F2680"/>
    <w:rsid w:val="0060226A"/>
    <w:rsid w:val="006063A7"/>
    <w:rsid w:val="006C701E"/>
    <w:rsid w:val="00715D5A"/>
    <w:rsid w:val="00785EBE"/>
    <w:rsid w:val="007A2697"/>
    <w:rsid w:val="00835B5B"/>
    <w:rsid w:val="0085365A"/>
    <w:rsid w:val="00970B35"/>
    <w:rsid w:val="00971189"/>
    <w:rsid w:val="00A07A6E"/>
    <w:rsid w:val="00AA184D"/>
    <w:rsid w:val="00B213A4"/>
    <w:rsid w:val="00B44A2E"/>
    <w:rsid w:val="00CE1806"/>
    <w:rsid w:val="00DB7A88"/>
    <w:rsid w:val="079B359F"/>
    <w:rsid w:val="1C337C42"/>
    <w:rsid w:val="204F3A8B"/>
    <w:rsid w:val="22476FC7"/>
    <w:rsid w:val="234C3E1B"/>
    <w:rsid w:val="29B82B8F"/>
    <w:rsid w:val="2B1745F9"/>
    <w:rsid w:val="32DA0E34"/>
    <w:rsid w:val="3E1168A1"/>
    <w:rsid w:val="3FB75A71"/>
    <w:rsid w:val="4D5D6F78"/>
    <w:rsid w:val="56EF70C3"/>
    <w:rsid w:val="5A141F19"/>
    <w:rsid w:val="5A4018EC"/>
    <w:rsid w:val="608A5C11"/>
    <w:rsid w:val="632E1F55"/>
    <w:rsid w:val="6E523524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2">
    <w:name w:val="批注主题 Char"/>
    <w:basedOn w:val="11"/>
    <w:link w:val="6"/>
    <w:uiPriority w:val="0"/>
    <w:rPr>
      <w:b/>
      <w:bCs/>
      <w:kern w:val="2"/>
      <w:sz w:val="21"/>
      <w:szCs w:val="24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80</Words>
  <Characters>459</Characters>
  <Lines>3</Lines>
  <Paragraphs>1</Paragraphs>
  <TotalTime>96</TotalTime>
  <ScaleCrop>false</ScaleCrop>
  <LinksUpToDate>false</LinksUpToDate>
  <CharactersWithSpaces>538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2020-12-11T07:47:00Z</cp:lastPrinted>
  <dcterms:modified xsi:type="dcterms:W3CDTF">2021-12-06T02:33:47Z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